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6520" w:rsidRDefault="007D01F9">
      <w:pPr>
        <w:rPr>
          <w:sz w:val="28"/>
          <w:szCs w:val="28"/>
        </w:rPr>
      </w:pPr>
      <w:r>
        <w:rPr>
          <w:sz w:val="28"/>
          <w:szCs w:val="28"/>
        </w:rPr>
        <w:t>Vivons notre baptême !</w:t>
      </w:r>
    </w:p>
    <w:p w:rsidR="008575AC" w:rsidRDefault="008575AC">
      <w:pPr>
        <w:rPr>
          <w:sz w:val="28"/>
          <w:szCs w:val="28"/>
        </w:rPr>
      </w:pPr>
    </w:p>
    <w:p w:rsidR="008575AC" w:rsidRDefault="0055355E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8575AC">
        <w:rPr>
          <w:sz w:val="28"/>
          <w:szCs w:val="28"/>
        </w:rPr>
        <w:t xml:space="preserve">Chers paroissiens, </w:t>
      </w:r>
      <w:r w:rsidR="00B77A65">
        <w:rPr>
          <w:sz w:val="28"/>
          <w:szCs w:val="28"/>
        </w:rPr>
        <w:t xml:space="preserve">vivons notre baptême. </w:t>
      </w:r>
    </w:p>
    <w:p w:rsidR="007D01F9" w:rsidRDefault="007D01F9">
      <w:pPr>
        <w:rPr>
          <w:sz w:val="28"/>
          <w:szCs w:val="28"/>
        </w:rPr>
      </w:pPr>
    </w:p>
    <w:p w:rsidR="00EB3CBC" w:rsidRDefault="00B77A65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7D01F9">
        <w:rPr>
          <w:sz w:val="28"/>
          <w:szCs w:val="28"/>
        </w:rPr>
        <w:t xml:space="preserve">Le temps du Carême (car aime) nous est donné pour réaliser à quel point le baptême est la matrice de notre vie chrétienne, de notre vie de disciple à la suite du Christ. Nous sommes plongés dans la mort avec le Christ pour ressusciter avec Lui. Il y a des choses, des comportements auxquels il nous faut mourir si nous voulons accéder à la vie véritable. </w:t>
      </w:r>
      <w:r w:rsidR="00EB3CBC">
        <w:rPr>
          <w:sz w:val="28"/>
          <w:szCs w:val="28"/>
        </w:rPr>
        <w:t xml:space="preserve">A la veillée pascale, l’un de nous va recevoir le baptême. </w:t>
      </w:r>
      <w:r w:rsidR="007D01F9">
        <w:rPr>
          <w:sz w:val="28"/>
          <w:szCs w:val="28"/>
        </w:rPr>
        <w:t xml:space="preserve">Nous allons pouvoir vivre quelque chose du catéchuménat. </w:t>
      </w:r>
    </w:p>
    <w:p w:rsidR="00EB3CBC" w:rsidRDefault="00EB3CBC">
      <w:pPr>
        <w:rPr>
          <w:sz w:val="28"/>
          <w:szCs w:val="28"/>
        </w:rPr>
      </w:pPr>
    </w:p>
    <w:p w:rsidR="007D01F9" w:rsidRDefault="0055355E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7D01F9">
        <w:rPr>
          <w:sz w:val="28"/>
          <w:szCs w:val="28"/>
        </w:rPr>
        <w:t xml:space="preserve">Notre communauté va vivre </w:t>
      </w:r>
      <w:r w:rsidR="007D01F9" w:rsidRPr="00B77A65">
        <w:rPr>
          <w:b/>
          <w:bCs/>
          <w:sz w:val="28"/>
          <w:szCs w:val="28"/>
        </w:rPr>
        <w:t>les scrutins</w:t>
      </w:r>
      <w:r w:rsidR="007D01F9">
        <w:rPr>
          <w:sz w:val="28"/>
          <w:szCs w:val="28"/>
        </w:rPr>
        <w:t xml:space="preserve"> en lien avec notre candidat au baptême. </w:t>
      </w:r>
      <w:r w:rsidR="00EB3CBC">
        <w:rPr>
          <w:sz w:val="28"/>
          <w:szCs w:val="28"/>
        </w:rPr>
        <w:t xml:space="preserve">« Les scrutins ont ce double but de faire apparaître dans le </w:t>
      </w:r>
      <w:proofErr w:type="spellStart"/>
      <w:r w:rsidR="00EB3CBC">
        <w:rPr>
          <w:sz w:val="28"/>
          <w:szCs w:val="28"/>
        </w:rPr>
        <w:t>coeur</w:t>
      </w:r>
      <w:proofErr w:type="spellEnd"/>
      <w:r w:rsidR="00EB3CBC">
        <w:rPr>
          <w:sz w:val="28"/>
          <w:szCs w:val="28"/>
        </w:rPr>
        <w:t xml:space="preserve"> ce qu’il y a de faible, de malade et de </w:t>
      </w:r>
      <w:proofErr w:type="gramStart"/>
      <w:r w:rsidR="00EB3CBC">
        <w:rPr>
          <w:sz w:val="28"/>
          <w:szCs w:val="28"/>
        </w:rPr>
        <w:t>mauvais ,</w:t>
      </w:r>
      <w:proofErr w:type="gramEnd"/>
      <w:r w:rsidR="00EB3CBC">
        <w:rPr>
          <w:sz w:val="28"/>
          <w:szCs w:val="28"/>
        </w:rPr>
        <w:t xml:space="preserve"> pour le guérir et ce qu’il y a de bien, de bon et de saint , pour l’affermir. Ils sont donc faits pour purifier les cœurs et les intelligences, fortifier contre les tentations, convertir les intentions et stimuler les volontés</w:t>
      </w:r>
      <w:r w:rsidR="008575AC">
        <w:rPr>
          <w:sz w:val="28"/>
          <w:szCs w:val="28"/>
        </w:rPr>
        <w:t> »</w:t>
      </w:r>
      <w:r w:rsidR="00EB3CBC">
        <w:rPr>
          <w:sz w:val="28"/>
          <w:szCs w:val="28"/>
        </w:rPr>
        <w:t xml:space="preserve">. </w:t>
      </w:r>
      <w:r w:rsidR="00B77A65">
        <w:rPr>
          <w:sz w:val="28"/>
          <w:szCs w:val="28"/>
        </w:rPr>
        <w:t xml:space="preserve">(Rituel). Lors des 3°, 4° &amp; 5° dimanches de Carême. </w:t>
      </w:r>
    </w:p>
    <w:p w:rsidR="008575AC" w:rsidRDefault="008575AC">
      <w:pPr>
        <w:rPr>
          <w:sz w:val="28"/>
          <w:szCs w:val="28"/>
        </w:rPr>
      </w:pPr>
    </w:p>
    <w:p w:rsidR="008575AC" w:rsidRDefault="0055355E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8575AC">
        <w:rPr>
          <w:sz w:val="28"/>
          <w:szCs w:val="28"/>
        </w:rPr>
        <w:t>Nous pourrons nous identifier à la samaritaine, à l’aveugle-né ou à Lazare. A leur suite, nous prendrons conscience tout à la fois de notre désir de correspondre au Seigneur et de toutes nos réticences à ce sujet. Comme la Samaritaine, nous avons divers maris mais nous ressentons le besoin dif</w:t>
      </w:r>
      <w:r w:rsidR="00B77A65">
        <w:rPr>
          <w:sz w:val="28"/>
          <w:szCs w:val="28"/>
        </w:rPr>
        <w:t>f</w:t>
      </w:r>
      <w:r w:rsidR="008575AC">
        <w:rPr>
          <w:sz w:val="28"/>
          <w:szCs w:val="28"/>
        </w:rPr>
        <w:t xml:space="preserve">us d’adorer. Comme l’aveugle-né, nous voulons voir mais les ténèbres nous arrangent bien parfois. Et comme Lazare, nous aspirons à la vraie vie mais </w:t>
      </w:r>
      <w:r w:rsidR="00B77A65">
        <w:rPr>
          <w:sz w:val="28"/>
          <w:szCs w:val="28"/>
        </w:rPr>
        <w:t xml:space="preserve">que de bandelettes qui nous emprisonnent. </w:t>
      </w:r>
    </w:p>
    <w:p w:rsidR="008575AC" w:rsidRDefault="008575AC">
      <w:pPr>
        <w:rPr>
          <w:sz w:val="28"/>
          <w:szCs w:val="28"/>
        </w:rPr>
      </w:pPr>
    </w:p>
    <w:p w:rsidR="008575AC" w:rsidRDefault="0055355E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8575AC">
        <w:rPr>
          <w:sz w:val="28"/>
          <w:szCs w:val="28"/>
        </w:rPr>
        <w:t xml:space="preserve">Dieu nous </w:t>
      </w:r>
      <w:r>
        <w:rPr>
          <w:sz w:val="28"/>
          <w:szCs w:val="28"/>
        </w:rPr>
        <w:t>« </w:t>
      </w:r>
      <w:r w:rsidR="008575AC">
        <w:rPr>
          <w:sz w:val="28"/>
          <w:szCs w:val="28"/>
        </w:rPr>
        <w:t>scrute</w:t>
      </w:r>
      <w:r>
        <w:rPr>
          <w:sz w:val="28"/>
          <w:szCs w:val="28"/>
        </w:rPr>
        <w:t> »</w:t>
      </w:r>
      <w:r w:rsidR="008575AC">
        <w:rPr>
          <w:sz w:val="28"/>
          <w:szCs w:val="28"/>
        </w:rPr>
        <w:t xml:space="preserve"> pour chasser les mensonges, les ténèbres et les morts qui nous alourdissent et pour renforcer nos désirs de vérité, de lumière et de vie. </w:t>
      </w:r>
    </w:p>
    <w:p w:rsidR="008575AC" w:rsidRDefault="008575AC">
      <w:pPr>
        <w:rPr>
          <w:sz w:val="28"/>
          <w:szCs w:val="28"/>
        </w:rPr>
      </w:pPr>
    </w:p>
    <w:p w:rsidR="008575AC" w:rsidRDefault="00B854CA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8575AC">
        <w:rPr>
          <w:sz w:val="28"/>
          <w:szCs w:val="28"/>
        </w:rPr>
        <w:t xml:space="preserve">Le baptême de Sasha durant la nuit pascale </w:t>
      </w:r>
      <w:r>
        <w:rPr>
          <w:sz w:val="28"/>
          <w:szCs w:val="28"/>
        </w:rPr>
        <w:t>et</w:t>
      </w:r>
      <w:r w:rsidR="008575AC">
        <w:rPr>
          <w:sz w:val="28"/>
          <w:szCs w:val="28"/>
        </w:rPr>
        <w:t xml:space="preserve"> le renouvellement de nos propres vœux nous fera communier à la Vie du Ressuscité. </w:t>
      </w:r>
    </w:p>
    <w:p w:rsidR="008575AC" w:rsidRDefault="008575AC">
      <w:pPr>
        <w:rPr>
          <w:sz w:val="28"/>
          <w:szCs w:val="28"/>
        </w:rPr>
      </w:pPr>
    </w:p>
    <w:p w:rsidR="008575AC" w:rsidRDefault="00B854CA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B77A65">
        <w:rPr>
          <w:sz w:val="28"/>
          <w:szCs w:val="28"/>
        </w:rPr>
        <w:t xml:space="preserve">Par les moyens du jeûne, de l’aumône et de la prière, nous reviendrons à Dieu. </w:t>
      </w:r>
    </w:p>
    <w:p w:rsidR="00B77A65" w:rsidRDefault="00B77A65">
      <w:pPr>
        <w:rPr>
          <w:sz w:val="28"/>
          <w:szCs w:val="28"/>
        </w:rPr>
      </w:pPr>
      <w:r>
        <w:rPr>
          <w:sz w:val="28"/>
          <w:szCs w:val="28"/>
        </w:rPr>
        <w:t xml:space="preserve">Les </w:t>
      </w:r>
      <w:proofErr w:type="gramStart"/>
      <w:r>
        <w:rPr>
          <w:sz w:val="28"/>
          <w:szCs w:val="28"/>
        </w:rPr>
        <w:t>jeudis ,</w:t>
      </w:r>
      <w:proofErr w:type="gramEnd"/>
      <w:r>
        <w:rPr>
          <w:sz w:val="28"/>
          <w:szCs w:val="28"/>
        </w:rPr>
        <w:t xml:space="preserve"> nous pourrons nous livrer à l’adoration à la crypte de 18h à 19h. </w:t>
      </w:r>
      <w:r w:rsidR="00B854CA">
        <w:rPr>
          <w:sz w:val="28"/>
          <w:szCs w:val="28"/>
        </w:rPr>
        <w:t xml:space="preserve">Le jeudi 30 mars, démarche de réconciliation à la crypte de 18h à 19h. </w:t>
      </w:r>
    </w:p>
    <w:p w:rsidR="00B77A65" w:rsidRDefault="00B77A65">
      <w:pPr>
        <w:rPr>
          <w:sz w:val="28"/>
          <w:szCs w:val="28"/>
        </w:rPr>
      </w:pPr>
      <w:r>
        <w:rPr>
          <w:sz w:val="28"/>
          <w:szCs w:val="28"/>
        </w:rPr>
        <w:t xml:space="preserve">Le jeûne nous aidera à discipliner nos corps pour les rendre disponibles à Dieu. </w:t>
      </w:r>
      <w:r w:rsidR="00B854CA">
        <w:rPr>
          <w:sz w:val="28"/>
          <w:szCs w:val="28"/>
        </w:rPr>
        <w:t xml:space="preserve">Notamment le mercredi des cendres et le vendredi saint. </w:t>
      </w:r>
    </w:p>
    <w:p w:rsidR="00B77A65" w:rsidRDefault="00B77A6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Le partage ou aumône sera proposé lors des </w:t>
      </w:r>
      <w:r w:rsidR="00B854CA">
        <w:rPr>
          <w:sz w:val="28"/>
          <w:szCs w:val="28"/>
        </w:rPr>
        <w:t xml:space="preserve">deux </w:t>
      </w:r>
      <w:r>
        <w:rPr>
          <w:sz w:val="28"/>
          <w:szCs w:val="28"/>
        </w:rPr>
        <w:t xml:space="preserve">collectes de Carême. </w:t>
      </w:r>
    </w:p>
    <w:p w:rsidR="00B854CA" w:rsidRDefault="00B854CA">
      <w:pPr>
        <w:rPr>
          <w:sz w:val="28"/>
          <w:szCs w:val="28"/>
        </w:rPr>
      </w:pPr>
    </w:p>
    <w:p w:rsidR="0055355E" w:rsidRDefault="0055355E">
      <w:pPr>
        <w:rPr>
          <w:sz w:val="28"/>
          <w:szCs w:val="28"/>
        </w:rPr>
      </w:pPr>
      <w:r>
        <w:rPr>
          <w:sz w:val="28"/>
          <w:szCs w:val="28"/>
        </w:rPr>
        <w:t xml:space="preserve">Lundi 6 mars au presbytère, à 15h, moment de partage de la Parole (Bruno). </w:t>
      </w:r>
    </w:p>
    <w:p w:rsidR="00B854CA" w:rsidRDefault="00B854CA">
      <w:pPr>
        <w:rPr>
          <w:sz w:val="28"/>
          <w:szCs w:val="28"/>
        </w:rPr>
      </w:pPr>
    </w:p>
    <w:p w:rsidR="00B77A65" w:rsidRDefault="0055355E">
      <w:pPr>
        <w:rPr>
          <w:sz w:val="28"/>
          <w:szCs w:val="28"/>
        </w:rPr>
      </w:pPr>
      <w:r>
        <w:rPr>
          <w:sz w:val="28"/>
          <w:szCs w:val="28"/>
        </w:rPr>
        <w:t xml:space="preserve">Maria, brésilienne, viendra nous partager son quotidien le samedi 18 mars à 17h à </w:t>
      </w:r>
      <w:proofErr w:type="spellStart"/>
      <w:r>
        <w:rPr>
          <w:sz w:val="28"/>
          <w:szCs w:val="28"/>
        </w:rPr>
        <w:t>Banneux</w:t>
      </w:r>
      <w:proofErr w:type="spellEnd"/>
      <w:r>
        <w:rPr>
          <w:sz w:val="28"/>
          <w:szCs w:val="28"/>
        </w:rPr>
        <w:t xml:space="preserve"> au </w:t>
      </w:r>
      <w:proofErr w:type="gramStart"/>
      <w:r>
        <w:rPr>
          <w:sz w:val="28"/>
          <w:szCs w:val="28"/>
        </w:rPr>
        <w:t>sanctuaire(</w:t>
      </w:r>
      <w:proofErr w:type="gramEnd"/>
      <w:r>
        <w:rPr>
          <w:sz w:val="28"/>
          <w:szCs w:val="28"/>
        </w:rPr>
        <w:t xml:space="preserve">chapelle St François). Avec Entraide et fraternité. </w:t>
      </w:r>
    </w:p>
    <w:p w:rsidR="00B854CA" w:rsidRDefault="00B854CA">
      <w:pPr>
        <w:rPr>
          <w:sz w:val="28"/>
          <w:szCs w:val="28"/>
        </w:rPr>
      </w:pPr>
    </w:p>
    <w:p w:rsidR="0055355E" w:rsidRDefault="00B854CA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55355E">
        <w:rPr>
          <w:sz w:val="28"/>
          <w:szCs w:val="28"/>
        </w:rPr>
        <w:t xml:space="preserve">Je souhaite que ce carême soit fructueux pour notre unité pastorale et pour chacun de ses membres. Vivons notre baptême. </w:t>
      </w:r>
    </w:p>
    <w:p w:rsidR="0055355E" w:rsidRDefault="0055355E">
      <w:pPr>
        <w:rPr>
          <w:sz w:val="28"/>
          <w:szCs w:val="28"/>
        </w:rPr>
      </w:pPr>
    </w:p>
    <w:p w:rsidR="0055355E" w:rsidRPr="007D01F9" w:rsidRDefault="00B854CA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55355E">
        <w:rPr>
          <w:sz w:val="28"/>
          <w:szCs w:val="28"/>
        </w:rPr>
        <w:t xml:space="preserve">Abbé Pascal Lecocq, votre curé. </w:t>
      </w:r>
    </w:p>
    <w:sectPr w:rsidR="0055355E" w:rsidRPr="007D01F9" w:rsidSect="00AF6C9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1F9"/>
    <w:rsid w:val="0055355E"/>
    <w:rsid w:val="0058363F"/>
    <w:rsid w:val="00707B47"/>
    <w:rsid w:val="00730BEC"/>
    <w:rsid w:val="007D01F9"/>
    <w:rsid w:val="008575AC"/>
    <w:rsid w:val="0089632B"/>
    <w:rsid w:val="008B3111"/>
    <w:rsid w:val="00A727B4"/>
    <w:rsid w:val="00AB3921"/>
    <w:rsid w:val="00AF6C93"/>
    <w:rsid w:val="00B77A65"/>
    <w:rsid w:val="00B82171"/>
    <w:rsid w:val="00B854CA"/>
    <w:rsid w:val="00BD703F"/>
    <w:rsid w:val="00C14344"/>
    <w:rsid w:val="00E0304B"/>
    <w:rsid w:val="00E660ED"/>
    <w:rsid w:val="00EB3CBC"/>
    <w:rsid w:val="00ED4AA5"/>
    <w:rsid w:val="00F6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966547"/>
  <w14:defaultImageDpi w14:val="32767"/>
  <w15:chartTrackingRefBased/>
  <w15:docId w15:val="{3ED28DAA-0FCC-8D40-BAD6-A0022E292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406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Lecocq Pascal</dc:creator>
  <cp:keywords/>
  <dc:description/>
  <cp:lastModifiedBy>Lecocq Pascal</cp:lastModifiedBy>
  <cp:revision>3</cp:revision>
  <dcterms:created xsi:type="dcterms:W3CDTF">2023-02-15T20:14:00Z</dcterms:created>
  <dcterms:modified xsi:type="dcterms:W3CDTF">2023-02-17T17:12:00Z</dcterms:modified>
</cp:coreProperties>
</file>